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65FC6" w14:textId="77777777" w:rsidR="0049266D" w:rsidRPr="00F01EFF" w:rsidRDefault="0049266D" w:rsidP="0049266D">
      <w:pPr>
        <w:spacing w:after="0"/>
        <w:rPr>
          <w:rFonts w:asciiTheme="minorHAnsi" w:hAnsiTheme="minorHAnsi" w:cs="Arial"/>
          <w:i/>
          <w:sz w:val="16"/>
          <w:szCs w:val="16"/>
        </w:rPr>
      </w:pPr>
      <w:r w:rsidRPr="00F01EFF">
        <w:rPr>
          <w:rFonts w:asciiTheme="minorHAnsi" w:hAnsiTheme="minorHAnsi" w:cs="Arial"/>
          <w:i/>
          <w:sz w:val="16"/>
          <w:szCs w:val="16"/>
        </w:rPr>
        <w:t xml:space="preserve">Załącznik Nr </w:t>
      </w:r>
      <w:r>
        <w:rPr>
          <w:rFonts w:asciiTheme="minorHAnsi" w:hAnsiTheme="minorHAnsi" w:cs="Arial"/>
          <w:i/>
          <w:sz w:val="16"/>
          <w:szCs w:val="16"/>
        </w:rPr>
        <w:t>2</w:t>
      </w:r>
      <w:r w:rsidRPr="00F01EFF">
        <w:rPr>
          <w:rFonts w:asciiTheme="minorHAnsi" w:hAnsiTheme="minorHAnsi" w:cs="Arial"/>
          <w:i/>
          <w:sz w:val="16"/>
          <w:szCs w:val="16"/>
        </w:rPr>
        <w:t xml:space="preserve"> do Regulaminu</w:t>
      </w:r>
      <w:r w:rsidRPr="00F01EFF">
        <w:rPr>
          <w:rFonts w:asciiTheme="minorHAnsi" w:hAnsiTheme="minorHAnsi"/>
          <w:i/>
          <w:sz w:val="16"/>
          <w:szCs w:val="16"/>
        </w:rPr>
        <w:t xml:space="preserve"> </w:t>
      </w:r>
      <w:r w:rsidRPr="00F01EFF">
        <w:rPr>
          <w:rFonts w:asciiTheme="minorHAnsi" w:hAnsiTheme="minorHAnsi" w:cs="Arial"/>
          <w:i/>
          <w:sz w:val="16"/>
          <w:szCs w:val="16"/>
        </w:rPr>
        <w:t xml:space="preserve">Programu </w:t>
      </w:r>
      <w:proofErr w:type="spellStart"/>
      <w:r>
        <w:rPr>
          <w:rFonts w:asciiTheme="minorHAnsi" w:hAnsiTheme="minorHAnsi" w:cs="Arial"/>
          <w:i/>
          <w:sz w:val="16"/>
          <w:szCs w:val="16"/>
        </w:rPr>
        <w:t>r</w:t>
      </w:r>
      <w:r w:rsidRPr="00F01EFF">
        <w:rPr>
          <w:rFonts w:asciiTheme="minorHAnsi" w:hAnsiTheme="minorHAnsi" w:cs="Arial"/>
          <w:i/>
          <w:sz w:val="16"/>
          <w:szCs w:val="16"/>
        </w:rPr>
        <w:t>egrantingowego</w:t>
      </w:r>
      <w:proofErr w:type="spellEnd"/>
    </w:p>
    <w:p w14:paraId="09050D1E" w14:textId="77777777" w:rsidR="0049266D" w:rsidRPr="00F01EFF" w:rsidRDefault="0049266D" w:rsidP="0049266D">
      <w:pPr>
        <w:spacing w:after="0"/>
        <w:jc w:val="center"/>
        <w:rPr>
          <w:rFonts w:asciiTheme="minorHAnsi" w:hAnsiTheme="minorHAnsi" w:cs="Arial"/>
          <w:i/>
        </w:rPr>
      </w:pPr>
    </w:p>
    <w:p w14:paraId="21D4F7BD" w14:textId="77777777" w:rsidR="0049266D" w:rsidRPr="00F43D8C" w:rsidRDefault="0049266D" w:rsidP="0049266D">
      <w:pPr>
        <w:spacing w:after="0"/>
        <w:jc w:val="center"/>
        <w:rPr>
          <w:rFonts w:asciiTheme="minorHAnsi" w:eastAsia="Arial" w:hAnsiTheme="minorHAnsi" w:cs="Calibri"/>
          <w:b/>
          <w:bCs/>
        </w:rPr>
      </w:pPr>
      <w:r w:rsidRPr="00E90627">
        <w:rPr>
          <w:rFonts w:asciiTheme="minorHAnsi" w:hAnsiTheme="minorHAnsi" w:cs="Arial"/>
          <w:b/>
          <w:i/>
        </w:rPr>
        <w:t xml:space="preserve"> </w:t>
      </w:r>
      <w:r w:rsidRPr="00F43D8C">
        <w:rPr>
          <w:rFonts w:asciiTheme="minorHAnsi" w:hAnsiTheme="minorHAnsi" w:cs="Arial"/>
          <w:b/>
        </w:rPr>
        <w:t xml:space="preserve">KARTA OCENY FORMALNEJ </w:t>
      </w:r>
      <w:r w:rsidRPr="00F43D8C">
        <w:rPr>
          <w:rFonts w:asciiTheme="minorHAnsi" w:eastAsia="Arial" w:hAnsiTheme="minorHAnsi" w:cs="Calibri"/>
          <w:b/>
          <w:bCs/>
        </w:rPr>
        <w:t xml:space="preserve">WNIOSKU NA REALIZACJĘ PROJEKTU </w:t>
      </w:r>
    </w:p>
    <w:p w14:paraId="0230DE36" w14:textId="77777777" w:rsidR="0049266D" w:rsidRPr="00E90627" w:rsidRDefault="0049266D" w:rsidP="0049266D">
      <w:pPr>
        <w:jc w:val="center"/>
        <w:rPr>
          <w:rFonts w:asciiTheme="minorHAnsi" w:hAnsiTheme="minorHAnsi" w:cs="Calibri"/>
          <w:b/>
          <w:i/>
          <w:sz w:val="24"/>
          <w:szCs w:val="24"/>
        </w:rPr>
      </w:pPr>
      <w:r w:rsidRPr="00E90627">
        <w:rPr>
          <w:rFonts w:asciiTheme="minorHAnsi" w:hAnsiTheme="minorHAnsi"/>
          <w:b/>
        </w:rPr>
        <w:t xml:space="preserve">w ramach </w:t>
      </w:r>
      <w:r w:rsidRPr="00E90627">
        <w:rPr>
          <w:rFonts w:asciiTheme="minorHAnsi" w:hAnsiTheme="minorHAnsi" w:cs="Calibri"/>
          <w:b/>
          <w:i/>
          <w:sz w:val="24"/>
          <w:szCs w:val="24"/>
        </w:rPr>
        <w:t xml:space="preserve">Programu </w:t>
      </w:r>
      <w:proofErr w:type="spellStart"/>
      <w:r>
        <w:rPr>
          <w:rFonts w:asciiTheme="minorHAnsi" w:hAnsiTheme="minorHAnsi" w:cs="Calibri"/>
          <w:b/>
          <w:i/>
          <w:sz w:val="24"/>
          <w:szCs w:val="24"/>
        </w:rPr>
        <w:t>r</w:t>
      </w:r>
      <w:r w:rsidRPr="00E90627">
        <w:rPr>
          <w:rFonts w:asciiTheme="minorHAnsi" w:hAnsiTheme="minorHAnsi" w:cs="Calibri"/>
          <w:b/>
          <w:i/>
          <w:sz w:val="24"/>
          <w:szCs w:val="24"/>
        </w:rPr>
        <w:t>egrantingowego</w:t>
      </w:r>
      <w:proofErr w:type="spellEnd"/>
      <w:r w:rsidRPr="00E90627">
        <w:rPr>
          <w:rFonts w:asciiTheme="minorHAnsi" w:hAnsiTheme="minorHAnsi" w:cs="Calibri"/>
          <w:b/>
          <w:i/>
          <w:sz w:val="24"/>
          <w:szCs w:val="24"/>
        </w:rPr>
        <w:t xml:space="preserve"> „Działamy razem”  </w:t>
      </w:r>
    </w:p>
    <w:p w14:paraId="27C97B36" w14:textId="77777777" w:rsidR="0049266D" w:rsidRPr="00F01EFF" w:rsidRDefault="0049266D" w:rsidP="0049266D">
      <w:pPr>
        <w:widowControl w:val="0"/>
        <w:autoSpaceDE w:val="0"/>
        <w:autoSpaceDN w:val="0"/>
        <w:adjustRightInd w:val="0"/>
        <w:spacing w:before="240" w:line="240" w:lineRule="auto"/>
        <w:ind w:left="284" w:hanging="284"/>
        <w:jc w:val="both"/>
        <w:rPr>
          <w:rFonts w:asciiTheme="minorHAnsi" w:hAnsiTheme="minorHAnsi" w:cs="Verdana"/>
          <w:b/>
          <w:bCs/>
        </w:rPr>
      </w:pPr>
      <w:r w:rsidRPr="00F01EFF">
        <w:rPr>
          <w:rFonts w:asciiTheme="minorHAnsi" w:hAnsiTheme="minorHAnsi" w:cs="Verdana"/>
          <w:b/>
          <w:bCs/>
        </w:rPr>
        <w:t>I. Podstawowe informacje o projekcie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3515"/>
        <w:gridCol w:w="5841"/>
      </w:tblGrid>
      <w:tr w:rsidR="0049266D" w:rsidRPr="00F01EFF" w14:paraId="14EFF4D1" w14:textId="77777777" w:rsidTr="000015CC">
        <w:trPr>
          <w:trHeight w:val="475"/>
        </w:trPr>
        <w:tc>
          <w:tcPr>
            <w:tcW w:w="3515" w:type="dxa"/>
            <w:shd w:val="clear" w:color="auto" w:fill="DDD9C3"/>
            <w:vAlign w:val="center"/>
          </w:tcPr>
          <w:p w14:paraId="778885EE" w14:textId="77777777" w:rsidR="0049266D" w:rsidRPr="00F01EFF" w:rsidRDefault="0049266D" w:rsidP="000015CC">
            <w:pPr>
              <w:spacing w:line="240" w:lineRule="auto"/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F01EFF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  <w:t xml:space="preserve">1.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Nazwa Oferenta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FFFFFF"/>
          </w:tcPr>
          <w:p w14:paraId="4B86FEF6" w14:textId="77777777" w:rsidR="0049266D" w:rsidRPr="00F01EFF" w:rsidRDefault="0049266D" w:rsidP="000015CC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79FA7EEC" w14:textId="77777777" w:rsidTr="000015CC">
        <w:trPr>
          <w:trHeight w:val="475"/>
        </w:trPr>
        <w:tc>
          <w:tcPr>
            <w:tcW w:w="3515" w:type="dxa"/>
            <w:shd w:val="clear" w:color="auto" w:fill="DDD9C3"/>
            <w:vAlign w:val="center"/>
          </w:tcPr>
          <w:p w14:paraId="548FBA69" w14:textId="77777777" w:rsidR="0049266D" w:rsidRPr="00F01EFF" w:rsidRDefault="0049266D" w:rsidP="000015CC">
            <w:pPr>
              <w:spacing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2. </w:t>
            </w:r>
            <w:r w:rsidRPr="00F01EFF">
              <w:rPr>
                <w:rFonts w:asciiTheme="minorHAnsi" w:eastAsia="Arial" w:hAnsiTheme="minorHAnsi" w:cs="Calibri"/>
                <w:b/>
                <w:sz w:val="20"/>
                <w:szCs w:val="20"/>
              </w:rPr>
              <w:t>Tytuł projektu</w:t>
            </w:r>
          </w:p>
        </w:tc>
        <w:tc>
          <w:tcPr>
            <w:tcW w:w="5841" w:type="dxa"/>
            <w:tcBorders>
              <w:bottom w:val="single" w:sz="4" w:space="0" w:color="auto"/>
            </w:tcBorders>
            <w:shd w:val="clear" w:color="auto" w:fill="FFFFFF"/>
          </w:tcPr>
          <w:p w14:paraId="28EF28BC" w14:textId="77777777" w:rsidR="0049266D" w:rsidRPr="00F01EFF" w:rsidRDefault="0049266D" w:rsidP="000015CC">
            <w:pPr>
              <w:spacing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19E420A4" w14:textId="77777777" w:rsidR="0049266D" w:rsidRPr="00F01EFF" w:rsidRDefault="0049266D" w:rsidP="0049266D">
      <w:pPr>
        <w:widowControl w:val="0"/>
        <w:autoSpaceDE w:val="0"/>
        <w:autoSpaceDN w:val="0"/>
        <w:adjustRightInd w:val="0"/>
        <w:spacing w:before="240"/>
        <w:ind w:left="284" w:hanging="284"/>
        <w:jc w:val="both"/>
        <w:rPr>
          <w:rFonts w:asciiTheme="minorHAnsi" w:hAnsiTheme="minorHAnsi" w:cs="Verdana"/>
          <w:b/>
          <w:bCs/>
        </w:rPr>
      </w:pPr>
      <w:r w:rsidRPr="00F01EFF">
        <w:rPr>
          <w:rFonts w:asciiTheme="minorHAnsi" w:hAnsiTheme="minorHAnsi" w:cs="Verdana"/>
          <w:b/>
          <w:bCs/>
        </w:rPr>
        <w:t>II.</w:t>
      </w:r>
      <w:r w:rsidRPr="00F01EFF">
        <w:rPr>
          <w:rFonts w:asciiTheme="minorHAnsi" w:hAnsiTheme="minorHAnsi" w:cs="Verdana"/>
          <w:b/>
          <w:bCs/>
        </w:rPr>
        <w:tab/>
      </w:r>
      <w:r>
        <w:rPr>
          <w:rFonts w:asciiTheme="minorHAnsi" w:hAnsiTheme="minorHAnsi" w:cs="Verdana"/>
          <w:b/>
          <w:bCs/>
        </w:rPr>
        <w:t>KRYTERIA OCENY FORMALNEJ</w:t>
      </w:r>
    </w:p>
    <w:tbl>
      <w:tblPr>
        <w:tblW w:w="935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5387"/>
        <w:gridCol w:w="992"/>
        <w:gridCol w:w="1276"/>
        <w:gridCol w:w="1701"/>
      </w:tblGrid>
      <w:tr w:rsidR="0049266D" w:rsidRPr="00F01EFF" w14:paraId="5222D1AD" w14:textId="77777777" w:rsidTr="000015CC">
        <w:trPr>
          <w:trHeight w:val="372"/>
        </w:trPr>
        <w:tc>
          <w:tcPr>
            <w:tcW w:w="5387" w:type="dxa"/>
            <w:shd w:val="clear" w:color="auto" w:fill="DDD9C3"/>
          </w:tcPr>
          <w:p w14:paraId="5FC5059F" w14:textId="77777777" w:rsidR="0049266D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KRYTERIUM FORMALNE</w:t>
            </w:r>
          </w:p>
        </w:tc>
        <w:tc>
          <w:tcPr>
            <w:tcW w:w="992" w:type="dxa"/>
            <w:shd w:val="clear" w:color="auto" w:fill="D0CECE" w:themeFill="background2" w:themeFillShade="E6"/>
          </w:tcPr>
          <w:p w14:paraId="2475A0FF" w14:textId="77777777" w:rsidR="0049266D" w:rsidRPr="009C7123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C7123">
              <w:rPr>
                <w:rFonts w:asciiTheme="minorHAnsi" w:eastAsia="Arial" w:hAnsiTheme="minorHAnsi" w:cs="Calibri"/>
                <w:b/>
                <w:sz w:val="20"/>
                <w:szCs w:val="20"/>
              </w:rPr>
              <w:t>Spełnia</w:t>
            </w:r>
          </w:p>
        </w:tc>
        <w:tc>
          <w:tcPr>
            <w:tcW w:w="1276" w:type="dxa"/>
            <w:shd w:val="clear" w:color="auto" w:fill="D0CECE" w:themeFill="background2" w:themeFillShade="E6"/>
          </w:tcPr>
          <w:p w14:paraId="4FAE1042" w14:textId="77777777" w:rsidR="0049266D" w:rsidRPr="009C7123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C7123">
              <w:rPr>
                <w:rFonts w:asciiTheme="minorHAnsi" w:eastAsia="Arial" w:hAnsiTheme="minorHAnsi" w:cs="Calibri"/>
                <w:b/>
                <w:sz w:val="20"/>
                <w:szCs w:val="20"/>
              </w:rPr>
              <w:t>Nie spełnia</w:t>
            </w:r>
          </w:p>
        </w:tc>
        <w:tc>
          <w:tcPr>
            <w:tcW w:w="1701" w:type="dxa"/>
            <w:shd w:val="clear" w:color="auto" w:fill="D0CECE" w:themeFill="background2" w:themeFillShade="E6"/>
          </w:tcPr>
          <w:p w14:paraId="63B2819A" w14:textId="77777777" w:rsidR="0049266D" w:rsidRPr="009C7123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9C7123">
              <w:rPr>
                <w:rFonts w:asciiTheme="minorHAnsi" w:eastAsia="Arial" w:hAnsiTheme="minorHAnsi" w:cs="Calibri"/>
                <w:b/>
                <w:sz w:val="20"/>
                <w:szCs w:val="20"/>
              </w:rPr>
              <w:t>Uwagi</w:t>
            </w:r>
          </w:p>
        </w:tc>
      </w:tr>
      <w:tr w:rsidR="0049266D" w:rsidRPr="00F01EFF" w14:paraId="56DB587A" w14:textId="77777777" w:rsidTr="000015CC">
        <w:trPr>
          <w:trHeight w:val="420"/>
        </w:trPr>
        <w:tc>
          <w:tcPr>
            <w:tcW w:w="5387" w:type="dxa"/>
            <w:shd w:val="clear" w:color="auto" w:fill="DDD9C3"/>
          </w:tcPr>
          <w:p w14:paraId="1CD2C6CC" w14:textId="77777777" w:rsidR="0049266D" w:rsidRPr="00E90627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1. O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ferta została złożona przez uprawniony podmiot</w:t>
            </w:r>
          </w:p>
        </w:tc>
        <w:tc>
          <w:tcPr>
            <w:tcW w:w="992" w:type="dxa"/>
            <w:shd w:val="clear" w:color="auto" w:fill="auto"/>
          </w:tcPr>
          <w:p w14:paraId="5D2137A1" w14:textId="77777777" w:rsidR="0049266D" w:rsidRPr="00F01EFF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E600C2E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5C021BF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40313ED8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37DE3416" w14:textId="77777777" w:rsidR="0049266D" w:rsidRPr="00F01EFF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2. W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niosek jest wypełniony prawidłowo, a do Operatora projektów wpłynął skan lub dokumenty dostarczone osobiście i podpisane przez uprawnione osoby</w:t>
            </w:r>
          </w:p>
        </w:tc>
        <w:tc>
          <w:tcPr>
            <w:tcW w:w="992" w:type="dxa"/>
            <w:shd w:val="clear" w:color="auto" w:fill="auto"/>
          </w:tcPr>
          <w:p w14:paraId="6280FBD1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9497A3D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62E32C8E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2BAECF30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3C44B697" w14:textId="77777777" w:rsidR="0049266D" w:rsidRPr="00F01EFF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3. Oferta 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odpowiada celowi Programu, którym jest nawiązywanie i rozwijanie więzi w społecznościach lokalnych oraz wzmacnianie akceptacji i integracji między mieszkańcami Białegostoku a uchodźcami i przeciwdziałanie dyskryminacji uchodźców</w:t>
            </w:r>
          </w:p>
        </w:tc>
        <w:tc>
          <w:tcPr>
            <w:tcW w:w="992" w:type="dxa"/>
            <w:shd w:val="clear" w:color="auto" w:fill="auto"/>
          </w:tcPr>
          <w:p w14:paraId="331D9BB1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1EAB12A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39B6641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5B70B810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6C4F3CC7" w14:textId="77777777" w:rsidR="0049266D" w:rsidRPr="00F01EFF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4. T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ermin realizacji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oferty 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mieści się w określonych Regulaminem ramach czasowych</w:t>
            </w:r>
          </w:p>
        </w:tc>
        <w:tc>
          <w:tcPr>
            <w:tcW w:w="992" w:type="dxa"/>
            <w:shd w:val="clear" w:color="auto" w:fill="auto"/>
          </w:tcPr>
          <w:p w14:paraId="36DB7E0D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D7F97F5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42F566AC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180A5126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0E522704" w14:textId="77777777" w:rsidR="0049266D" w:rsidRPr="00F01EFF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5. B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udżet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oferty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nie przekracza maksymalnej wysokości dofinansowania, tj. 3000zł</w:t>
            </w:r>
          </w:p>
        </w:tc>
        <w:tc>
          <w:tcPr>
            <w:tcW w:w="992" w:type="dxa"/>
            <w:shd w:val="clear" w:color="auto" w:fill="auto"/>
          </w:tcPr>
          <w:p w14:paraId="00AF78D5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6BB3594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703636E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56CCC35D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5ED7DEA4" w14:textId="77777777" w:rsidR="0049266D" w:rsidRPr="00F01EFF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6. Oferta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wpis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uje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się w zakres zadań ujętych w Rozdziale 6 „Priorytetowe zadania publiczne” Załącznika do uchwały Numer XLIV/634/21 Rady Miasta Białystok z dnia 25 października 2021 roku w sprawie przyjęcia Programu współpracy Miasta Białystok z organizacjami pozarządowymi oraz innymi podmiotami prowadzącymi działalność pożytku publicznego na 2022 rok </w:t>
            </w:r>
          </w:p>
        </w:tc>
        <w:tc>
          <w:tcPr>
            <w:tcW w:w="992" w:type="dxa"/>
            <w:shd w:val="clear" w:color="auto" w:fill="auto"/>
          </w:tcPr>
          <w:p w14:paraId="1A85307E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A20F5E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E344877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78FFD28E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086FB83B" w14:textId="77777777" w:rsidR="0049266D" w:rsidRPr="00F01EFF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7. Oferta</w:t>
            </w:r>
            <w:r w:rsidRPr="006F56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jest</w:t>
            </w:r>
            <w:r w:rsidRPr="006F56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skierowan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</w:t>
            </w:r>
            <w:r w:rsidRPr="006F56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do mieszkańców Białegostoku i uchodźców, w tym uchodźców z Ukrainy, mieszkający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ch</w:t>
            </w:r>
            <w:r w:rsidRPr="006F56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na terenie Białegostoku, którzy będą</w:t>
            </w:r>
            <w:bookmarkStart w:id="0" w:name="_GoBack"/>
            <w:bookmarkEnd w:id="0"/>
            <w:r w:rsidRPr="006F561A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aktywnymi odbiorcami, uczestnikami projektów i uwzględnia wsparcie minimum 16 osób, których uczestnictwo będzie potwierdzone listą obecności</w:t>
            </w:r>
          </w:p>
        </w:tc>
        <w:tc>
          <w:tcPr>
            <w:tcW w:w="992" w:type="dxa"/>
            <w:shd w:val="clear" w:color="auto" w:fill="auto"/>
          </w:tcPr>
          <w:p w14:paraId="40FB630F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7141610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89F0E99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359FACC2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093D7CAA" w14:textId="77777777" w:rsidR="0049266D" w:rsidRPr="00F01EFF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8. Oferta zakłada 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spełni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anie</w:t>
            </w:r>
            <w:r w:rsidRPr="00E90627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zasad dostępności i zgodności z przepisami krajowymi</w:t>
            </w:r>
          </w:p>
        </w:tc>
        <w:tc>
          <w:tcPr>
            <w:tcW w:w="992" w:type="dxa"/>
            <w:shd w:val="clear" w:color="auto" w:fill="auto"/>
          </w:tcPr>
          <w:p w14:paraId="16E4289A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9F6612E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0BFAF542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26CABCD1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49B368C4" w14:textId="77777777" w:rsidR="0049266D" w:rsidRDefault="0049266D" w:rsidP="000A2FF7">
            <w:pPr>
              <w:spacing w:after="0" w:line="240" w:lineRule="auto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OFERTA </w:t>
            </w:r>
            <w:r w:rsidRPr="00C2547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spełnia kryteria formalne udziału w konkursie i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kierowana jest </w:t>
            </w:r>
            <w:r w:rsidRPr="00C2547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 oceny merytorycznej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(TAK/NIE)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02C6FC53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49266D" w:rsidRPr="00F01EFF" w14:paraId="06F50DBB" w14:textId="77777777" w:rsidTr="000015CC">
        <w:trPr>
          <w:trHeight w:val="377"/>
        </w:trPr>
        <w:tc>
          <w:tcPr>
            <w:tcW w:w="5387" w:type="dxa"/>
            <w:shd w:val="clear" w:color="auto" w:fill="DDD9C3"/>
            <w:vAlign w:val="center"/>
          </w:tcPr>
          <w:p w14:paraId="4ABA6E67" w14:textId="77777777" w:rsidR="0049266D" w:rsidRPr="00C2547F" w:rsidRDefault="0049266D" w:rsidP="000A2FF7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Theme="minorHAnsi" w:hAnsiTheme="minorHAnsi" w:cs="Verdana"/>
                <w:b/>
                <w:sz w:val="20"/>
                <w:szCs w:val="20"/>
              </w:rPr>
            </w:pPr>
            <w:r w:rsidRPr="00C2547F">
              <w:rPr>
                <w:rFonts w:asciiTheme="minorHAnsi" w:hAnsiTheme="minorHAnsi" w:cs="Verdana"/>
                <w:b/>
                <w:sz w:val="20"/>
                <w:szCs w:val="20"/>
              </w:rPr>
              <w:t>Data i podpis osoby dokonującej sprawdzenia formalnego oferty</w:t>
            </w:r>
          </w:p>
        </w:tc>
        <w:tc>
          <w:tcPr>
            <w:tcW w:w="3969" w:type="dxa"/>
            <w:gridSpan w:val="3"/>
            <w:shd w:val="clear" w:color="auto" w:fill="auto"/>
          </w:tcPr>
          <w:p w14:paraId="6D2A330B" w14:textId="77777777" w:rsidR="0049266D" w:rsidRDefault="0049266D" w:rsidP="000015CC">
            <w:pPr>
              <w:spacing w:after="0" w:line="240" w:lineRule="auto"/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021C8598" w14:textId="77777777" w:rsidR="0049266D" w:rsidRPr="00C2547F" w:rsidRDefault="0049266D" w:rsidP="0049266D">
      <w:pPr>
        <w:widowControl w:val="0"/>
        <w:autoSpaceDE w:val="0"/>
        <w:autoSpaceDN w:val="0"/>
        <w:adjustRightInd w:val="0"/>
        <w:spacing w:after="0"/>
        <w:jc w:val="right"/>
        <w:rPr>
          <w:rFonts w:asciiTheme="minorHAnsi" w:hAnsiTheme="minorHAnsi" w:cs="Verdana"/>
          <w:sz w:val="16"/>
          <w:szCs w:val="16"/>
        </w:rPr>
      </w:pPr>
    </w:p>
    <w:p w14:paraId="1B3DD6B6" w14:textId="77777777" w:rsidR="0049266D" w:rsidRPr="00EF7EC5" w:rsidRDefault="0049266D" w:rsidP="0049266D"/>
    <w:p w14:paraId="2FD476F9" w14:textId="77777777" w:rsidR="00395F41" w:rsidRDefault="00395F41"/>
    <w:sectPr w:rsidR="00395F41" w:rsidSect="00820828">
      <w:headerReference w:type="default" r:id="rId6"/>
      <w:footerReference w:type="default" r:id="rId7"/>
      <w:pgSz w:w="11907" w:h="16840" w:code="9"/>
      <w:pgMar w:top="1417" w:right="1417" w:bottom="1417" w:left="1417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AE277" w14:textId="77777777" w:rsidR="004877E1" w:rsidRDefault="004877E1">
      <w:pPr>
        <w:spacing w:after="0" w:line="240" w:lineRule="auto"/>
      </w:pPr>
      <w:r>
        <w:separator/>
      </w:r>
    </w:p>
  </w:endnote>
  <w:endnote w:type="continuationSeparator" w:id="0">
    <w:p w14:paraId="17285330" w14:textId="77777777" w:rsidR="004877E1" w:rsidRDefault="00487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FCC2E" w14:textId="77777777" w:rsidR="005F0F20" w:rsidRDefault="0049266D" w:rsidP="005F0F20">
    <w:pPr>
      <w:pStyle w:val="Cytatintensywny"/>
      <w:spacing w:before="0" w:after="0" w:line="240" w:lineRule="auto"/>
      <w:rPr>
        <w:b/>
      </w:rPr>
    </w:pPr>
    <w:r w:rsidRPr="00240943">
      <w:rPr>
        <w:b/>
      </w:rPr>
      <w:t>Zadanie „</w:t>
    </w:r>
    <w:r>
      <w:rPr>
        <w:b/>
      </w:rPr>
      <w:t>Działamy r</w:t>
    </w:r>
    <w:r w:rsidRPr="00240943">
      <w:rPr>
        <w:b/>
      </w:rPr>
      <w:t xml:space="preserve">azem” </w:t>
    </w:r>
  </w:p>
  <w:p w14:paraId="46C8E0B2" w14:textId="77777777" w:rsidR="00623B27" w:rsidRDefault="0049266D" w:rsidP="005F0F20">
    <w:pPr>
      <w:pStyle w:val="Cytatintensywny"/>
      <w:spacing w:before="0" w:after="0" w:line="240" w:lineRule="auto"/>
      <w:rPr>
        <w:b/>
      </w:rPr>
    </w:pPr>
    <w:r w:rsidRPr="00240943">
      <w:rPr>
        <w:b/>
      </w:rPr>
      <w:t>finansowane ze środków z budżetu Miasta Białegostoku</w:t>
    </w:r>
  </w:p>
  <w:p w14:paraId="2360DA4B" w14:textId="77777777" w:rsidR="0041704B" w:rsidRPr="0041704B" w:rsidRDefault="004877E1" w:rsidP="0041704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BB4AA6" w14:textId="77777777" w:rsidR="004877E1" w:rsidRDefault="004877E1">
      <w:pPr>
        <w:spacing w:after="0" w:line="240" w:lineRule="auto"/>
      </w:pPr>
      <w:r>
        <w:separator/>
      </w:r>
    </w:p>
  </w:footnote>
  <w:footnote w:type="continuationSeparator" w:id="0">
    <w:p w14:paraId="5DC23AC6" w14:textId="77777777" w:rsidR="004877E1" w:rsidRDefault="004877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2CA54" w14:textId="77777777" w:rsidR="006100F0" w:rsidRDefault="0049266D" w:rsidP="007337E9">
    <w:pPr>
      <w:pStyle w:val="Nagwek"/>
      <w:jc w:val="both"/>
    </w:pPr>
    <w:r w:rsidRPr="007337E9">
      <w:rPr>
        <w:noProof/>
      </w:rPr>
      <w:drawing>
        <wp:anchor distT="0" distB="0" distL="114300" distR="114300" simplePos="0" relativeHeight="251661312" behindDoc="1" locked="0" layoutInCell="1" allowOverlap="1" wp14:anchorId="6F8058FA" wp14:editId="29E27312">
          <wp:simplePos x="0" y="0"/>
          <wp:positionH relativeFrom="column">
            <wp:posOffset>3672205</wp:posOffset>
          </wp:positionH>
          <wp:positionV relativeFrom="paragraph">
            <wp:posOffset>76200</wp:posOffset>
          </wp:positionV>
          <wp:extent cx="2345690" cy="838200"/>
          <wp:effectExtent l="0" t="0" r="0" b="0"/>
          <wp:wrapTight wrapText="bothSides">
            <wp:wrapPolygon edited="0">
              <wp:start x="0" y="0"/>
              <wp:lineTo x="0" y="21109"/>
              <wp:lineTo x="21401" y="21109"/>
              <wp:lineTo x="21401" y="0"/>
              <wp:lineTo x="0" y="0"/>
            </wp:wrapPolygon>
          </wp:wrapTight>
          <wp:docPr id="4" name="Obraz 4" descr="logo DIALOG_krzywe – Fundacja Dialo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 DIALOG_krzywe – Fundacja Dialo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4569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60288" behindDoc="1" locked="0" layoutInCell="1" allowOverlap="1" wp14:anchorId="6F6543F1" wp14:editId="1AEC5C8E">
          <wp:simplePos x="0" y="0"/>
          <wp:positionH relativeFrom="margin">
            <wp:posOffset>-228600</wp:posOffset>
          </wp:positionH>
          <wp:positionV relativeFrom="paragraph">
            <wp:posOffset>0</wp:posOffset>
          </wp:positionV>
          <wp:extent cx="1544400" cy="1000800"/>
          <wp:effectExtent l="0" t="0" r="0" b="8890"/>
          <wp:wrapTight wrapText="bothSides">
            <wp:wrapPolygon edited="0">
              <wp:start x="0" y="0"/>
              <wp:lineTo x="0" y="21381"/>
              <wp:lineTo x="21316" y="21381"/>
              <wp:lineTo x="21316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400" cy="1000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78A76B8E" wp14:editId="49D61AB9">
          <wp:simplePos x="0" y="0"/>
          <wp:positionH relativeFrom="margin">
            <wp:posOffset>1676400</wp:posOffset>
          </wp:positionH>
          <wp:positionV relativeFrom="paragraph">
            <wp:posOffset>154305</wp:posOffset>
          </wp:positionV>
          <wp:extent cx="1976120" cy="742950"/>
          <wp:effectExtent l="0" t="0" r="5080" b="0"/>
          <wp:wrapSquare wrapText="bothSides"/>
          <wp:docPr id="16" name="Obraz 1" descr="nowe dobre logo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we dobre logo 21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12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D06"/>
    <w:rsid w:val="000A2FF7"/>
    <w:rsid w:val="000D713D"/>
    <w:rsid w:val="00395F41"/>
    <w:rsid w:val="003C3916"/>
    <w:rsid w:val="00420C07"/>
    <w:rsid w:val="0047169A"/>
    <w:rsid w:val="004877E1"/>
    <w:rsid w:val="0049266D"/>
    <w:rsid w:val="00524FD6"/>
    <w:rsid w:val="006411CB"/>
    <w:rsid w:val="008746B3"/>
    <w:rsid w:val="009F7B8F"/>
    <w:rsid w:val="00BA1708"/>
    <w:rsid w:val="00CB0A2C"/>
    <w:rsid w:val="00E45D06"/>
    <w:rsid w:val="00F43D8C"/>
    <w:rsid w:val="00F45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A2B6B4-1702-4BFC-9BCB-B9BE11807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926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">
    <w:name w:val="Styl1"/>
    <w:basedOn w:val="Normalny"/>
    <w:link w:val="Styl1Znak"/>
    <w:qFormat/>
    <w:rsid w:val="006411CB"/>
    <w:pPr>
      <w:spacing w:after="14" w:line="269" w:lineRule="auto"/>
      <w:ind w:left="432" w:right="7" w:hanging="365"/>
      <w:jc w:val="both"/>
    </w:pPr>
    <w:rPr>
      <w:rFonts w:asciiTheme="minorHAnsi" w:eastAsia="Times New Roman" w:hAnsiTheme="minorHAnsi"/>
      <w:color w:val="000000"/>
      <w:sz w:val="24"/>
    </w:rPr>
  </w:style>
  <w:style w:type="character" w:customStyle="1" w:styleId="Styl1Znak">
    <w:name w:val="Styl1 Znak"/>
    <w:basedOn w:val="Domylnaczcionkaakapitu"/>
    <w:link w:val="Styl1"/>
    <w:rsid w:val="006411CB"/>
    <w:rPr>
      <w:rFonts w:eastAsia="Times New Roman" w:cs="Times New Roman"/>
      <w:color w:val="000000"/>
      <w:sz w:val="24"/>
    </w:rPr>
  </w:style>
  <w:style w:type="paragraph" w:styleId="Nagwek">
    <w:name w:val="header"/>
    <w:basedOn w:val="Normalny"/>
    <w:link w:val="NagwekZnak"/>
    <w:uiPriority w:val="99"/>
    <w:unhideWhenUsed/>
    <w:rsid w:val="004926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266D"/>
    <w:rPr>
      <w:rFonts w:ascii="Calibri" w:eastAsia="Calibri" w:hAnsi="Calibri" w:cs="Times New Roman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49266D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49266D"/>
    <w:rPr>
      <w:rFonts w:ascii="Calibri" w:eastAsia="Calibri" w:hAnsi="Calibri" w:cs="Times New Roman"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2022-08-01T16:42:00Z</dcterms:created>
  <dcterms:modified xsi:type="dcterms:W3CDTF">2022-08-02T11:37:00Z</dcterms:modified>
</cp:coreProperties>
</file>